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CD9C" w14:textId="7ADBB683" w:rsidR="00745CD6" w:rsidRPr="0048345A" w:rsidRDefault="0048345A" w:rsidP="0048345A">
      <w:pPr>
        <w:spacing w:after="0" w:line="240" w:lineRule="auto"/>
        <w:rPr>
          <w:rFonts w:ascii="Arial" w:hAnsi="Arial" w:cs="Arial"/>
          <w:b/>
          <w:sz w:val="24"/>
          <w:szCs w:val="24"/>
        </w:rPr>
      </w:pPr>
      <w:r>
        <w:rPr>
          <w:rFonts w:ascii="Arial" w:hAnsi="Arial" w:cs="Arial"/>
          <w:b/>
          <w:sz w:val="24"/>
          <w:szCs w:val="24"/>
        </w:rPr>
        <w:t>Purpose</w:t>
      </w:r>
    </w:p>
    <w:p w14:paraId="0D9D914A" w14:textId="77777777" w:rsidR="0048345A" w:rsidRDefault="00745CD6" w:rsidP="0048345A">
      <w:pPr>
        <w:spacing w:after="0" w:line="240" w:lineRule="auto"/>
        <w:rPr>
          <w:rFonts w:ascii="Arial" w:hAnsi="Arial" w:cs="Arial"/>
          <w:sz w:val="24"/>
          <w:szCs w:val="24"/>
        </w:rPr>
      </w:pPr>
      <w:r w:rsidRPr="0048345A">
        <w:rPr>
          <w:rFonts w:ascii="Arial" w:hAnsi="Arial" w:cs="Arial"/>
          <w:sz w:val="24"/>
          <w:szCs w:val="24"/>
        </w:rPr>
        <w:t>The purpose of this SOP is to instruct the user how to effectively operate and maintain the Eppendorf Cryocube.</w:t>
      </w:r>
    </w:p>
    <w:p w14:paraId="29810668" w14:textId="77777777" w:rsidR="0048345A" w:rsidRDefault="0048345A" w:rsidP="0048345A">
      <w:pPr>
        <w:spacing w:after="0" w:line="240" w:lineRule="auto"/>
        <w:rPr>
          <w:rFonts w:ascii="Arial" w:hAnsi="Arial" w:cs="Arial"/>
          <w:b/>
          <w:sz w:val="24"/>
          <w:szCs w:val="24"/>
        </w:rPr>
      </w:pPr>
    </w:p>
    <w:p w14:paraId="5C934106" w14:textId="0C1C01E3" w:rsidR="00745CD6" w:rsidRPr="0048345A" w:rsidRDefault="0048345A" w:rsidP="0048345A">
      <w:pPr>
        <w:spacing w:after="0" w:line="240" w:lineRule="auto"/>
        <w:rPr>
          <w:rFonts w:ascii="Arial" w:hAnsi="Arial" w:cs="Arial"/>
          <w:sz w:val="24"/>
          <w:szCs w:val="24"/>
        </w:rPr>
      </w:pPr>
      <w:r>
        <w:rPr>
          <w:rFonts w:ascii="Arial" w:hAnsi="Arial" w:cs="Arial"/>
          <w:b/>
          <w:sz w:val="24"/>
          <w:szCs w:val="24"/>
        </w:rPr>
        <w:t>Scope of policy</w:t>
      </w:r>
      <w:r w:rsidR="00745CD6" w:rsidRPr="0048345A">
        <w:rPr>
          <w:rFonts w:ascii="Arial" w:hAnsi="Arial" w:cs="Arial"/>
          <w:b/>
          <w:sz w:val="24"/>
          <w:szCs w:val="24"/>
        </w:rPr>
        <w:t xml:space="preserve"> </w:t>
      </w:r>
    </w:p>
    <w:p w14:paraId="7A1CE355" w14:textId="5EC43A70" w:rsidR="0048345A" w:rsidRDefault="00745CD6" w:rsidP="0048345A">
      <w:pPr>
        <w:spacing w:after="0" w:line="240" w:lineRule="auto"/>
        <w:rPr>
          <w:rFonts w:ascii="Arial" w:hAnsi="Arial" w:cs="Arial"/>
          <w:sz w:val="24"/>
          <w:szCs w:val="24"/>
        </w:rPr>
      </w:pPr>
      <w:r w:rsidRPr="0048345A">
        <w:rPr>
          <w:rFonts w:ascii="Arial" w:hAnsi="Arial" w:cs="Arial"/>
          <w:sz w:val="24"/>
          <w:szCs w:val="24"/>
        </w:rPr>
        <w:t xml:space="preserve">This SOP will cover general operation of the Cryocube, how to maintain and clean the Cryocube, and important safety information when using the freezers. This freezer should only be operated by </w:t>
      </w:r>
      <w:r w:rsidR="00FC07AA">
        <w:rPr>
          <w:rFonts w:ascii="Arial" w:hAnsi="Arial" w:cs="Arial"/>
          <w:sz w:val="24"/>
          <w:szCs w:val="24"/>
        </w:rPr>
        <w:t>trained</w:t>
      </w:r>
      <w:r w:rsidRPr="0048345A">
        <w:rPr>
          <w:rFonts w:ascii="Arial" w:hAnsi="Arial" w:cs="Arial"/>
          <w:sz w:val="24"/>
          <w:szCs w:val="24"/>
        </w:rPr>
        <w:t xml:space="preserve"> personnel.</w:t>
      </w:r>
    </w:p>
    <w:p w14:paraId="2B69B69F" w14:textId="77777777" w:rsidR="0048345A" w:rsidRDefault="0048345A" w:rsidP="0048345A">
      <w:pPr>
        <w:spacing w:after="0" w:line="240" w:lineRule="auto"/>
        <w:rPr>
          <w:rFonts w:ascii="Arial" w:hAnsi="Arial" w:cs="Arial"/>
          <w:b/>
          <w:sz w:val="24"/>
          <w:szCs w:val="24"/>
        </w:rPr>
      </w:pPr>
    </w:p>
    <w:p w14:paraId="274993D1" w14:textId="4DAAC58E" w:rsidR="00745CD6" w:rsidRPr="0048345A" w:rsidRDefault="0048345A" w:rsidP="0048345A">
      <w:pPr>
        <w:spacing w:after="0" w:line="240" w:lineRule="auto"/>
        <w:rPr>
          <w:rFonts w:ascii="Arial" w:hAnsi="Arial" w:cs="Arial"/>
          <w:sz w:val="24"/>
          <w:szCs w:val="24"/>
        </w:rPr>
      </w:pPr>
      <w:r>
        <w:rPr>
          <w:rFonts w:ascii="Arial" w:hAnsi="Arial" w:cs="Arial"/>
          <w:b/>
          <w:sz w:val="24"/>
          <w:szCs w:val="24"/>
        </w:rPr>
        <w:t>Introduction</w:t>
      </w:r>
    </w:p>
    <w:p w14:paraId="771FFD0E" w14:textId="77777777" w:rsidR="0048345A" w:rsidRDefault="00745CD6" w:rsidP="0048345A">
      <w:pPr>
        <w:spacing w:after="0" w:line="240" w:lineRule="auto"/>
        <w:rPr>
          <w:rFonts w:ascii="Arial" w:hAnsi="Arial" w:cs="Arial"/>
          <w:sz w:val="24"/>
          <w:szCs w:val="24"/>
        </w:rPr>
      </w:pPr>
      <w:r w:rsidRPr="0048345A">
        <w:rPr>
          <w:rFonts w:ascii="Arial" w:hAnsi="Arial" w:cs="Arial"/>
          <w:sz w:val="24"/>
          <w:szCs w:val="24"/>
        </w:rPr>
        <w:t xml:space="preserve">The Cryocube is an Eppendorf freezer which can drop to temperatures as low as -86C at 32C maximum ambient temperature. The freezer is designed to provide precise, ultra-low temperature environments and can be used to store biological samples/ scientific materials for research purposes. </w:t>
      </w:r>
    </w:p>
    <w:p w14:paraId="69910453" w14:textId="77777777" w:rsidR="0048345A" w:rsidRDefault="0048345A" w:rsidP="0048345A">
      <w:pPr>
        <w:spacing w:after="0" w:line="240" w:lineRule="auto"/>
        <w:rPr>
          <w:rFonts w:ascii="Arial" w:hAnsi="Arial" w:cs="Arial"/>
          <w:b/>
          <w:sz w:val="24"/>
          <w:szCs w:val="24"/>
        </w:rPr>
      </w:pPr>
    </w:p>
    <w:p w14:paraId="7FB569B3" w14:textId="1A7DDCEC" w:rsidR="00745CD6" w:rsidRPr="0048345A" w:rsidRDefault="0048345A" w:rsidP="0048345A">
      <w:pPr>
        <w:spacing w:after="0" w:line="240" w:lineRule="auto"/>
        <w:rPr>
          <w:rFonts w:ascii="Arial" w:hAnsi="Arial" w:cs="Arial"/>
          <w:sz w:val="24"/>
          <w:szCs w:val="24"/>
        </w:rPr>
      </w:pPr>
      <w:r>
        <w:rPr>
          <w:rFonts w:ascii="Arial" w:hAnsi="Arial" w:cs="Arial"/>
          <w:b/>
          <w:sz w:val="24"/>
          <w:szCs w:val="24"/>
        </w:rPr>
        <w:t>Safety information</w:t>
      </w:r>
    </w:p>
    <w:p w14:paraId="39534590" w14:textId="003A5281" w:rsidR="00745CD6" w:rsidRPr="0048345A" w:rsidRDefault="001049DE" w:rsidP="0048345A">
      <w:pPr>
        <w:spacing w:after="0" w:line="240" w:lineRule="auto"/>
        <w:rPr>
          <w:rFonts w:ascii="Arial" w:hAnsi="Arial" w:cs="Arial"/>
          <w:sz w:val="24"/>
          <w:szCs w:val="24"/>
        </w:rPr>
      </w:pPr>
      <w:r w:rsidRPr="0048345A">
        <w:rPr>
          <w:rFonts w:ascii="Arial" w:hAnsi="Arial" w:cs="Arial"/>
          <w:sz w:val="24"/>
          <w:szCs w:val="24"/>
        </w:rPr>
        <w:t>The temperature of operation is such that direct contact with the cold contents or inside the equipment can burn unprotected skin. Use freezer gloves at all times when loading and unloading the Cryocube.</w:t>
      </w:r>
    </w:p>
    <w:p w14:paraId="5E2F3300" w14:textId="77777777" w:rsidR="001049DE" w:rsidRPr="0048345A" w:rsidRDefault="001049DE" w:rsidP="0048345A">
      <w:pPr>
        <w:spacing w:after="0" w:line="240" w:lineRule="auto"/>
        <w:rPr>
          <w:rFonts w:ascii="Arial" w:hAnsi="Arial" w:cs="Arial"/>
          <w:sz w:val="24"/>
          <w:szCs w:val="24"/>
        </w:rPr>
      </w:pPr>
      <w:r w:rsidRPr="0048345A">
        <w:rPr>
          <w:rFonts w:ascii="Arial" w:hAnsi="Arial" w:cs="Arial"/>
          <w:sz w:val="24"/>
          <w:szCs w:val="24"/>
        </w:rPr>
        <w:t>Maintenance, adjustment, and repair work should only be carried out by qualified and experienced personnel who have been authorised by Eppendorf to undertake such work.</w:t>
      </w:r>
    </w:p>
    <w:p w14:paraId="344BCD63" w14:textId="77777777" w:rsidR="0048345A" w:rsidRDefault="0048345A" w:rsidP="0048345A">
      <w:pPr>
        <w:spacing w:after="0" w:line="240" w:lineRule="auto"/>
        <w:rPr>
          <w:rFonts w:ascii="Arial" w:hAnsi="Arial" w:cs="Arial"/>
          <w:sz w:val="24"/>
          <w:szCs w:val="24"/>
        </w:rPr>
      </w:pPr>
    </w:p>
    <w:p w14:paraId="2EBFF484" w14:textId="04A11FC0" w:rsidR="001049DE" w:rsidRPr="0048345A" w:rsidRDefault="001049DE" w:rsidP="0048345A">
      <w:pPr>
        <w:spacing w:after="0" w:line="240" w:lineRule="auto"/>
        <w:rPr>
          <w:rFonts w:ascii="Arial" w:hAnsi="Arial" w:cs="Arial"/>
          <w:sz w:val="24"/>
          <w:szCs w:val="24"/>
        </w:rPr>
      </w:pPr>
      <w:r w:rsidRPr="0048345A">
        <w:rPr>
          <w:rFonts w:ascii="Arial" w:hAnsi="Arial" w:cs="Arial"/>
          <w:sz w:val="24"/>
          <w:szCs w:val="24"/>
        </w:rPr>
        <w:t>Observe good housekeeping practices, at all times keeping the equipment and the adjacent areas clean, dry and uncluttered.</w:t>
      </w:r>
    </w:p>
    <w:p w14:paraId="53B5D788" w14:textId="77777777" w:rsidR="0048345A" w:rsidRDefault="001049DE" w:rsidP="0048345A">
      <w:pPr>
        <w:spacing w:after="0" w:line="240" w:lineRule="auto"/>
        <w:rPr>
          <w:rFonts w:ascii="Arial" w:hAnsi="Arial" w:cs="Arial"/>
          <w:sz w:val="24"/>
          <w:szCs w:val="24"/>
        </w:rPr>
      </w:pPr>
      <w:r w:rsidRPr="0048345A">
        <w:rPr>
          <w:rFonts w:ascii="Arial" w:hAnsi="Arial" w:cs="Arial"/>
          <w:sz w:val="24"/>
          <w:szCs w:val="24"/>
        </w:rPr>
        <w:t>The hydrocarbon refrigerants used in these freezers are flammable and therefore appropriate attention must be paid to avoid leaks and to keep the freezer away from sparks and flames.</w:t>
      </w:r>
    </w:p>
    <w:p w14:paraId="29B025D6" w14:textId="77777777" w:rsidR="0048345A" w:rsidRDefault="0048345A" w:rsidP="0048345A">
      <w:pPr>
        <w:spacing w:after="0" w:line="240" w:lineRule="auto"/>
        <w:rPr>
          <w:rFonts w:ascii="Arial" w:hAnsi="Arial" w:cs="Arial"/>
          <w:b/>
          <w:sz w:val="24"/>
          <w:szCs w:val="24"/>
        </w:rPr>
      </w:pPr>
    </w:p>
    <w:p w14:paraId="785CD182" w14:textId="55B8B2CC" w:rsidR="0048345A" w:rsidRDefault="001049DE" w:rsidP="0048345A">
      <w:pPr>
        <w:spacing w:after="0" w:line="240" w:lineRule="auto"/>
        <w:rPr>
          <w:rFonts w:ascii="Arial" w:hAnsi="Arial" w:cs="Arial"/>
          <w:sz w:val="24"/>
          <w:szCs w:val="24"/>
        </w:rPr>
      </w:pPr>
      <w:r w:rsidRPr="0048345A">
        <w:rPr>
          <w:rFonts w:ascii="Arial" w:hAnsi="Arial" w:cs="Arial"/>
          <w:b/>
          <w:sz w:val="24"/>
          <w:szCs w:val="24"/>
        </w:rPr>
        <w:t xml:space="preserve">Operation  </w:t>
      </w:r>
    </w:p>
    <w:p w14:paraId="156C3630" w14:textId="5E1F7874" w:rsidR="00745CD6" w:rsidRPr="0048345A" w:rsidRDefault="001049DE" w:rsidP="0048345A">
      <w:pPr>
        <w:spacing w:after="0" w:line="240" w:lineRule="auto"/>
        <w:rPr>
          <w:rFonts w:ascii="Arial" w:hAnsi="Arial" w:cs="Arial"/>
          <w:sz w:val="24"/>
          <w:szCs w:val="24"/>
        </w:rPr>
      </w:pPr>
      <w:r w:rsidRPr="0048345A">
        <w:rPr>
          <w:rFonts w:ascii="Arial" w:hAnsi="Arial" w:cs="Arial"/>
          <w:sz w:val="24"/>
          <w:szCs w:val="24"/>
        </w:rPr>
        <w:t>Note: the on/off circuit breaker and battery switch are fitted with IP65 plastic covers, to prevent a possible source of ignition. DO NOT remove the covers, cover replacement must be perfo</w:t>
      </w:r>
      <w:r w:rsidR="006656A9" w:rsidRPr="0048345A">
        <w:rPr>
          <w:rFonts w:ascii="Arial" w:hAnsi="Arial" w:cs="Arial"/>
          <w:sz w:val="24"/>
          <w:szCs w:val="24"/>
        </w:rPr>
        <w:t>r</w:t>
      </w:r>
      <w:r w:rsidRPr="0048345A">
        <w:rPr>
          <w:rFonts w:ascii="Arial" w:hAnsi="Arial" w:cs="Arial"/>
          <w:sz w:val="24"/>
          <w:szCs w:val="24"/>
        </w:rPr>
        <w:t>med by a qualified and authorised person.</w:t>
      </w:r>
    </w:p>
    <w:p w14:paraId="4BB1BF43" w14:textId="101B8FBC" w:rsidR="001049DE" w:rsidRPr="0048345A" w:rsidRDefault="006656A9" w:rsidP="0048345A">
      <w:pPr>
        <w:spacing w:after="0" w:line="240" w:lineRule="auto"/>
        <w:rPr>
          <w:rFonts w:ascii="Arial" w:hAnsi="Arial" w:cs="Arial"/>
          <w:sz w:val="24"/>
          <w:szCs w:val="24"/>
        </w:rPr>
      </w:pPr>
      <w:r w:rsidRPr="0048345A">
        <w:rPr>
          <w:rFonts w:ascii="Arial" w:hAnsi="Arial" w:cs="Arial"/>
          <w:sz w:val="24"/>
          <w:szCs w:val="24"/>
        </w:rPr>
        <w:t>The on/off circuit breaker is located within the lockable panel at the bottom right-hand corner of the freezer. To remove the lockable panel and turn the circuit breaker and battery switch on/off:</w:t>
      </w:r>
    </w:p>
    <w:p w14:paraId="28107857" w14:textId="5D0B15DB" w:rsidR="006656A9" w:rsidRPr="0048345A" w:rsidRDefault="006656A9" w:rsidP="0048345A">
      <w:pPr>
        <w:pStyle w:val="ListParagraph"/>
        <w:numPr>
          <w:ilvl w:val="0"/>
          <w:numId w:val="1"/>
        </w:numPr>
        <w:spacing w:after="0" w:line="240" w:lineRule="auto"/>
        <w:rPr>
          <w:rFonts w:ascii="Arial" w:hAnsi="Arial" w:cs="Arial"/>
          <w:sz w:val="24"/>
          <w:szCs w:val="24"/>
        </w:rPr>
      </w:pPr>
      <w:r w:rsidRPr="0048345A">
        <w:rPr>
          <w:rFonts w:ascii="Arial" w:hAnsi="Arial" w:cs="Arial"/>
          <w:sz w:val="24"/>
          <w:szCs w:val="24"/>
        </w:rPr>
        <w:t xml:space="preserve">Insert and turn the key one quarter turn to the right </w:t>
      </w:r>
    </w:p>
    <w:p w14:paraId="579DC93D" w14:textId="0D525F0F" w:rsidR="006656A9" w:rsidRPr="0048345A" w:rsidRDefault="006656A9" w:rsidP="0048345A">
      <w:pPr>
        <w:pStyle w:val="ListParagraph"/>
        <w:numPr>
          <w:ilvl w:val="0"/>
          <w:numId w:val="1"/>
        </w:numPr>
        <w:spacing w:after="0" w:line="240" w:lineRule="auto"/>
        <w:rPr>
          <w:rFonts w:ascii="Arial" w:hAnsi="Arial" w:cs="Arial"/>
          <w:sz w:val="24"/>
          <w:szCs w:val="24"/>
        </w:rPr>
      </w:pPr>
      <w:r w:rsidRPr="0048345A">
        <w:rPr>
          <w:rFonts w:ascii="Arial" w:hAnsi="Arial" w:cs="Arial"/>
          <w:sz w:val="24"/>
          <w:szCs w:val="24"/>
        </w:rPr>
        <w:t>Remove the panel</w:t>
      </w:r>
    </w:p>
    <w:p w14:paraId="479E1B79" w14:textId="2256936A" w:rsidR="006656A9" w:rsidRPr="0048345A" w:rsidRDefault="006656A9" w:rsidP="0048345A">
      <w:pPr>
        <w:pStyle w:val="ListParagraph"/>
        <w:numPr>
          <w:ilvl w:val="0"/>
          <w:numId w:val="1"/>
        </w:numPr>
        <w:spacing w:after="0" w:line="240" w:lineRule="auto"/>
        <w:rPr>
          <w:rFonts w:ascii="Arial" w:hAnsi="Arial" w:cs="Arial"/>
          <w:sz w:val="24"/>
          <w:szCs w:val="24"/>
        </w:rPr>
      </w:pPr>
      <w:r w:rsidRPr="0048345A">
        <w:rPr>
          <w:rFonts w:ascii="Arial" w:hAnsi="Arial" w:cs="Arial"/>
          <w:sz w:val="24"/>
          <w:szCs w:val="24"/>
        </w:rPr>
        <w:t xml:space="preserve">Set the on/off circuit breaker and battery switch to the </w:t>
      </w:r>
      <w:r w:rsidRPr="0048345A">
        <w:rPr>
          <w:rFonts w:ascii="Arial" w:hAnsi="Arial" w:cs="Arial"/>
          <w:b/>
          <w:sz w:val="24"/>
          <w:szCs w:val="24"/>
        </w:rPr>
        <w:t>I (ON)</w:t>
      </w:r>
      <w:r w:rsidRPr="0048345A">
        <w:rPr>
          <w:rFonts w:ascii="Arial" w:hAnsi="Arial" w:cs="Arial"/>
          <w:sz w:val="24"/>
          <w:szCs w:val="24"/>
        </w:rPr>
        <w:t xml:space="preserve"> position. The temperature display illuminates immediately. Note the battery switch is the one above the circuit breaker, when turning the freezer on always set both switches to </w:t>
      </w:r>
      <w:r w:rsidRPr="0048345A">
        <w:rPr>
          <w:rFonts w:ascii="Arial" w:hAnsi="Arial" w:cs="Arial"/>
          <w:b/>
          <w:sz w:val="24"/>
          <w:szCs w:val="24"/>
        </w:rPr>
        <w:t>ON</w:t>
      </w:r>
    </w:p>
    <w:p w14:paraId="47943433" w14:textId="03415D20" w:rsidR="00282FF9" w:rsidRPr="0048345A" w:rsidRDefault="006656A9" w:rsidP="0048345A">
      <w:pPr>
        <w:spacing w:after="0" w:line="240" w:lineRule="auto"/>
        <w:rPr>
          <w:rFonts w:ascii="Arial" w:hAnsi="Arial" w:cs="Arial"/>
          <w:sz w:val="24"/>
          <w:szCs w:val="24"/>
        </w:rPr>
      </w:pPr>
      <w:r w:rsidRPr="0048345A">
        <w:rPr>
          <w:rFonts w:ascii="Arial" w:hAnsi="Arial" w:cs="Arial"/>
          <w:sz w:val="24"/>
          <w:szCs w:val="24"/>
        </w:rPr>
        <w:t>NOTE: the backup battery gives around 48 hrs of power in case of a power shutdown.</w:t>
      </w:r>
      <w:r w:rsidR="00282FF9" w:rsidRPr="0048345A">
        <w:rPr>
          <w:rFonts w:ascii="Arial" w:hAnsi="Arial" w:cs="Arial"/>
          <w:sz w:val="24"/>
          <w:szCs w:val="24"/>
        </w:rPr>
        <w:t xml:space="preserve"> It does not power the freezer, it powers the display so that the alarm can sound.</w:t>
      </w:r>
    </w:p>
    <w:p w14:paraId="7D9E4134" w14:textId="2597F0DC" w:rsidR="00282FF9" w:rsidRPr="0048345A" w:rsidRDefault="00282FF9" w:rsidP="0048345A">
      <w:pPr>
        <w:spacing w:after="0" w:line="240" w:lineRule="auto"/>
        <w:rPr>
          <w:rFonts w:ascii="Arial" w:hAnsi="Arial" w:cs="Arial"/>
          <w:sz w:val="24"/>
          <w:szCs w:val="24"/>
        </w:rPr>
      </w:pPr>
      <w:r w:rsidRPr="0048345A">
        <w:rPr>
          <w:rFonts w:ascii="Arial" w:hAnsi="Arial" w:cs="Arial"/>
          <w:sz w:val="24"/>
          <w:szCs w:val="24"/>
        </w:rPr>
        <w:t>The alarm will sound when freezer temperature rises above -70˚C and below -85˚C. When switching on a freezer, it will take around 4hrs to reach a temperature of -</w:t>
      </w:r>
      <w:r w:rsidRPr="0048345A">
        <w:rPr>
          <w:rFonts w:ascii="Arial" w:hAnsi="Arial" w:cs="Arial"/>
          <w:sz w:val="24"/>
          <w:szCs w:val="24"/>
        </w:rPr>
        <w:lastRenderedPageBreak/>
        <w:t>80˚C. Until the set temperature is reached, the alarm will sound every 30 mins, to mute it press alarm test</w:t>
      </w:r>
      <w:r w:rsidR="00E80D42">
        <w:rPr>
          <w:rFonts w:ascii="Arial" w:hAnsi="Arial" w:cs="Arial"/>
          <w:sz w:val="24"/>
          <w:szCs w:val="24"/>
        </w:rPr>
        <w:t>/</w:t>
      </w:r>
      <w:r w:rsidRPr="0048345A">
        <w:rPr>
          <w:rFonts w:ascii="Arial" w:hAnsi="Arial" w:cs="Arial"/>
          <w:sz w:val="24"/>
          <w:szCs w:val="24"/>
        </w:rPr>
        <w:t>mute</w:t>
      </w:r>
      <w:r w:rsidR="00E80D42">
        <w:rPr>
          <w:rFonts w:ascii="Arial" w:hAnsi="Arial" w:cs="Arial"/>
          <w:sz w:val="24"/>
          <w:szCs w:val="24"/>
        </w:rPr>
        <w:t xml:space="preserve"> button</w:t>
      </w:r>
      <w:r w:rsidRPr="0048345A">
        <w:rPr>
          <w:rFonts w:ascii="Arial" w:hAnsi="Arial" w:cs="Arial"/>
          <w:sz w:val="24"/>
          <w:szCs w:val="24"/>
        </w:rPr>
        <w:t>.</w:t>
      </w:r>
    </w:p>
    <w:p w14:paraId="550182E5" w14:textId="4E4AB155" w:rsidR="00282FF9" w:rsidRPr="0048345A" w:rsidRDefault="00282FF9" w:rsidP="0048345A">
      <w:pPr>
        <w:spacing w:after="0" w:line="240" w:lineRule="auto"/>
        <w:rPr>
          <w:rFonts w:ascii="Arial" w:hAnsi="Arial" w:cs="Arial"/>
          <w:sz w:val="24"/>
          <w:szCs w:val="24"/>
        </w:rPr>
      </w:pPr>
      <w:r w:rsidRPr="0048345A">
        <w:rPr>
          <w:rFonts w:ascii="Arial" w:hAnsi="Arial" w:cs="Arial"/>
          <w:sz w:val="24"/>
          <w:szCs w:val="24"/>
        </w:rPr>
        <w:t>After closing the freezer door, a vacuum may be created. Before the door can be opened again, it may be necessary to wait 1 or 2 min for the vacuum to be released by the vent port. Do not try to force the door open. During the release of the vacuum, a slight hissing sound may be heard. The heated vent is designed to keep the port clear of ice.</w:t>
      </w:r>
    </w:p>
    <w:p w14:paraId="1AF3067E" w14:textId="77777777" w:rsidR="0048345A" w:rsidRDefault="0048345A" w:rsidP="0048345A">
      <w:pPr>
        <w:spacing w:after="0" w:line="240" w:lineRule="auto"/>
        <w:rPr>
          <w:rFonts w:ascii="Arial" w:hAnsi="Arial" w:cs="Arial"/>
          <w:sz w:val="24"/>
          <w:szCs w:val="24"/>
        </w:rPr>
      </w:pPr>
    </w:p>
    <w:p w14:paraId="2281F1BB" w14:textId="6BE713E4" w:rsidR="00282FF9" w:rsidRPr="0048345A" w:rsidRDefault="00282FF9" w:rsidP="0048345A">
      <w:pPr>
        <w:spacing w:after="0" w:line="240" w:lineRule="auto"/>
        <w:rPr>
          <w:rFonts w:ascii="Arial" w:hAnsi="Arial" w:cs="Arial"/>
          <w:sz w:val="24"/>
          <w:szCs w:val="24"/>
        </w:rPr>
      </w:pPr>
      <w:r w:rsidRPr="00E80D42">
        <w:rPr>
          <w:rFonts w:ascii="Arial" w:hAnsi="Arial" w:cs="Arial"/>
          <w:b/>
          <w:sz w:val="24"/>
          <w:szCs w:val="24"/>
        </w:rPr>
        <w:t>Setting operating temperature</w:t>
      </w:r>
      <w:r w:rsidRPr="0048345A">
        <w:rPr>
          <w:rFonts w:ascii="Arial" w:hAnsi="Arial" w:cs="Arial"/>
          <w:sz w:val="24"/>
          <w:szCs w:val="24"/>
        </w:rPr>
        <w:t xml:space="preserve">: </w:t>
      </w:r>
    </w:p>
    <w:p w14:paraId="33B0A699" w14:textId="5E5314D2" w:rsidR="00282FF9" w:rsidRPr="0048345A" w:rsidRDefault="00282FF9" w:rsidP="0048345A">
      <w:pPr>
        <w:pStyle w:val="ListParagraph"/>
        <w:numPr>
          <w:ilvl w:val="0"/>
          <w:numId w:val="2"/>
        </w:numPr>
        <w:spacing w:after="0" w:line="240" w:lineRule="auto"/>
        <w:rPr>
          <w:rFonts w:ascii="Arial" w:hAnsi="Arial" w:cs="Arial"/>
          <w:sz w:val="24"/>
          <w:szCs w:val="24"/>
        </w:rPr>
      </w:pPr>
      <w:r w:rsidRPr="0048345A">
        <w:rPr>
          <w:rFonts w:ascii="Arial" w:hAnsi="Arial" w:cs="Arial"/>
          <w:sz w:val="24"/>
          <w:szCs w:val="24"/>
        </w:rPr>
        <w:t>Press the LOCK key. The LOCK indicator will flash if a lock code is required.</w:t>
      </w:r>
    </w:p>
    <w:p w14:paraId="5154D5B9" w14:textId="6DE6EBF2" w:rsidR="00282FF9" w:rsidRPr="0048345A" w:rsidRDefault="00282FF9" w:rsidP="0048345A">
      <w:pPr>
        <w:pStyle w:val="ListParagraph"/>
        <w:numPr>
          <w:ilvl w:val="0"/>
          <w:numId w:val="2"/>
        </w:numPr>
        <w:spacing w:after="0" w:line="240" w:lineRule="auto"/>
        <w:rPr>
          <w:rFonts w:ascii="Arial" w:hAnsi="Arial" w:cs="Arial"/>
          <w:sz w:val="24"/>
          <w:szCs w:val="24"/>
        </w:rPr>
      </w:pPr>
      <w:r w:rsidRPr="0048345A">
        <w:rPr>
          <w:rFonts w:ascii="Arial" w:hAnsi="Arial" w:cs="Arial"/>
          <w:sz w:val="24"/>
          <w:szCs w:val="24"/>
        </w:rPr>
        <w:t xml:space="preserve">Press the SET TEMP key. Its indicator will </w:t>
      </w:r>
      <w:r w:rsidR="0078069C" w:rsidRPr="0048345A">
        <w:rPr>
          <w:rFonts w:ascii="Arial" w:hAnsi="Arial" w:cs="Arial"/>
          <w:sz w:val="24"/>
          <w:szCs w:val="24"/>
        </w:rPr>
        <w:t>flash</w:t>
      </w:r>
      <w:r w:rsidRPr="0048345A">
        <w:rPr>
          <w:rFonts w:ascii="Arial" w:hAnsi="Arial" w:cs="Arial"/>
          <w:sz w:val="24"/>
          <w:szCs w:val="24"/>
        </w:rPr>
        <w:t xml:space="preserve"> and the display will read 0.</w:t>
      </w:r>
    </w:p>
    <w:p w14:paraId="0ACC7537" w14:textId="57AEB7F3" w:rsidR="00282FF9" w:rsidRPr="0048345A" w:rsidRDefault="00282FF9" w:rsidP="0048345A">
      <w:pPr>
        <w:pStyle w:val="ListParagraph"/>
        <w:numPr>
          <w:ilvl w:val="0"/>
          <w:numId w:val="2"/>
        </w:numPr>
        <w:spacing w:after="0" w:line="240" w:lineRule="auto"/>
        <w:rPr>
          <w:rFonts w:ascii="Arial" w:hAnsi="Arial" w:cs="Arial"/>
          <w:sz w:val="24"/>
          <w:szCs w:val="24"/>
        </w:rPr>
      </w:pPr>
      <w:r w:rsidRPr="0048345A">
        <w:rPr>
          <w:rFonts w:ascii="Arial" w:hAnsi="Arial" w:cs="Arial"/>
          <w:sz w:val="24"/>
          <w:szCs w:val="24"/>
        </w:rPr>
        <w:t>Using the numerical keys, enter a new temperature. (between -50˚C and-86˚C)</w:t>
      </w:r>
    </w:p>
    <w:p w14:paraId="64D3B8BF" w14:textId="16A3071D" w:rsidR="0078069C" w:rsidRPr="0048345A" w:rsidRDefault="0078069C" w:rsidP="0048345A">
      <w:pPr>
        <w:pStyle w:val="ListParagraph"/>
        <w:numPr>
          <w:ilvl w:val="0"/>
          <w:numId w:val="2"/>
        </w:numPr>
        <w:spacing w:after="0" w:line="240" w:lineRule="auto"/>
        <w:rPr>
          <w:rFonts w:ascii="Arial" w:hAnsi="Arial" w:cs="Arial"/>
          <w:sz w:val="24"/>
          <w:szCs w:val="24"/>
        </w:rPr>
      </w:pPr>
      <w:r w:rsidRPr="0048345A">
        <w:rPr>
          <w:rFonts w:ascii="Arial" w:hAnsi="Arial" w:cs="Arial"/>
          <w:sz w:val="24"/>
          <w:szCs w:val="24"/>
        </w:rPr>
        <w:t xml:space="preserve">Press the </w:t>
      </w:r>
      <w:r w:rsidRPr="0048345A">
        <w:rPr>
          <w:rFonts w:ascii="Arial" w:hAnsi="Arial" w:cs="Arial"/>
          <w:b/>
          <w:sz w:val="24"/>
          <w:szCs w:val="24"/>
        </w:rPr>
        <w:t xml:space="preserve">E </w:t>
      </w:r>
      <w:r w:rsidRPr="0048345A">
        <w:rPr>
          <w:rFonts w:ascii="Arial" w:hAnsi="Arial" w:cs="Arial"/>
          <w:sz w:val="24"/>
          <w:szCs w:val="24"/>
        </w:rPr>
        <w:t>key to enter the data.</w:t>
      </w:r>
    </w:p>
    <w:p w14:paraId="2E0ED6EE" w14:textId="0E10CF25" w:rsidR="0078069C" w:rsidRPr="0048345A" w:rsidRDefault="0078069C" w:rsidP="0048345A">
      <w:pPr>
        <w:pStyle w:val="ListParagraph"/>
        <w:numPr>
          <w:ilvl w:val="0"/>
          <w:numId w:val="2"/>
        </w:numPr>
        <w:spacing w:after="0" w:line="240" w:lineRule="auto"/>
        <w:rPr>
          <w:rFonts w:ascii="Arial" w:hAnsi="Arial" w:cs="Arial"/>
          <w:sz w:val="24"/>
          <w:szCs w:val="24"/>
        </w:rPr>
      </w:pPr>
      <w:r w:rsidRPr="0048345A">
        <w:rPr>
          <w:rFonts w:ascii="Arial" w:hAnsi="Arial" w:cs="Arial"/>
          <w:sz w:val="24"/>
          <w:szCs w:val="24"/>
        </w:rPr>
        <w:t xml:space="preserve">Press the LOCK key to exit programming. </w:t>
      </w:r>
    </w:p>
    <w:p w14:paraId="35E77E95" w14:textId="4EF68C3A" w:rsidR="0078069C" w:rsidRPr="0048345A" w:rsidRDefault="0078069C" w:rsidP="0048345A">
      <w:pPr>
        <w:pStyle w:val="ListParagraph"/>
        <w:spacing w:after="0" w:line="240" w:lineRule="auto"/>
        <w:rPr>
          <w:rFonts w:ascii="Arial" w:hAnsi="Arial" w:cs="Arial"/>
          <w:sz w:val="24"/>
          <w:szCs w:val="24"/>
        </w:rPr>
      </w:pPr>
      <w:r w:rsidRPr="0048345A">
        <w:rPr>
          <w:rFonts w:ascii="Arial" w:hAnsi="Arial" w:cs="Arial"/>
          <w:sz w:val="24"/>
          <w:szCs w:val="24"/>
        </w:rPr>
        <w:t xml:space="preserve">Note: press </w:t>
      </w:r>
      <w:r w:rsidRPr="0048345A">
        <w:rPr>
          <w:rFonts w:ascii="Arial" w:hAnsi="Arial" w:cs="Arial"/>
          <w:b/>
          <w:sz w:val="24"/>
          <w:szCs w:val="24"/>
        </w:rPr>
        <w:t>C</w:t>
      </w:r>
      <w:r w:rsidRPr="0048345A">
        <w:rPr>
          <w:rFonts w:ascii="Arial" w:hAnsi="Arial" w:cs="Arial"/>
          <w:sz w:val="24"/>
          <w:szCs w:val="24"/>
        </w:rPr>
        <w:t xml:space="preserve"> to clear the display during programming</w:t>
      </w:r>
    </w:p>
    <w:p w14:paraId="44F52A43" w14:textId="77777777" w:rsidR="0048345A" w:rsidRDefault="0048345A" w:rsidP="0048345A">
      <w:pPr>
        <w:spacing w:after="0" w:line="240" w:lineRule="auto"/>
        <w:rPr>
          <w:rFonts w:ascii="Arial" w:hAnsi="Arial" w:cs="Arial"/>
          <w:sz w:val="24"/>
          <w:szCs w:val="24"/>
        </w:rPr>
      </w:pPr>
    </w:p>
    <w:p w14:paraId="636E5F1D" w14:textId="58836CE3" w:rsidR="0078069C" w:rsidRPr="0048345A" w:rsidRDefault="0078069C" w:rsidP="0048345A">
      <w:pPr>
        <w:spacing w:after="0" w:line="240" w:lineRule="auto"/>
        <w:rPr>
          <w:rFonts w:ascii="Arial" w:hAnsi="Arial" w:cs="Arial"/>
          <w:sz w:val="24"/>
          <w:szCs w:val="24"/>
        </w:rPr>
      </w:pPr>
      <w:r w:rsidRPr="00E80D42">
        <w:rPr>
          <w:rFonts w:ascii="Arial" w:hAnsi="Arial" w:cs="Arial"/>
          <w:b/>
          <w:sz w:val="24"/>
          <w:szCs w:val="24"/>
        </w:rPr>
        <w:t>Setting high alarm set point</w:t>
      </w:r>
      <w:r w:rsidRPr="0048345A">
        <w:rPr>
          <w:rFonts w:ascii="Arial" w:hAnsi="Arial" w:cs="Arial"/>
          <w:sz w:val="24"/>
          <w:szCs w:val="24"/>
        </w:rPr>
        <w:t>:</w:t>
      </w:r>
    </w:p>
    <w:p w14:paraId="7076CF45" w14:textId="0CABE063" w:rsidR="0078069C" w:rsidRPr="0048345A" w:rsidRDefault="0078069C" w:rsidP="0048345A">
      <w:pPr>
        <w:pStyle w:val="ListParagraph"/>
        <w:numPr>
          <w:ilvl w:val="0"/>
          <w:numId w:val="3"/>
        </w:numPr>
        <w:spacing w:after="0" w:line="240" w:lineRule="auto"/>
        <w:rPr>
          <w:rFonts w:ascii="Arial" w:hAnsi="Arial" w:cs="Arial"/>
          <w:sz w:val="24"/>
          <w:szCs w:val="24"/>
        </w:rPr>
      </w:pPr>
      <w:r w:rsidRPr="0048345A">
        <w:rPr>
          <w:rFonts w:ascii="Arial" w:hAnsi="Arial" w:cs="Arial"/>
          <w:sz w:val="24"/>
          <w:szCs w:val="24"/>
        </w:rPr>
        <w:t xml:space="preserve">Press the LOCK key </w:t>
      </w:r>
    </w:p>
    <w:p w14:paraId="38CBF462" w14:textId="7E83F49D" w:rsidR="0078069C" w:rsidRPr="0048345A" w:rsidRDefault="0078069C" w:rsidP="0048345A">
      <w:pPr>
        <w:pStyle w:val="ListParagraph"/>
        <w:numPr>
          <w:ilvl w:val="0"/>
          <w:numId w:val="3"/>
        </w:numPr>
        <w:spacing w:after="0" w:line="240" w:lineRule="auto"/>
        <w:rPr>
          <w:rFonts w:ascii="Arial" w:hAnsi="Arial" w:cs="Arial"/>
          <w:sz w:val="24"/>
          <w:szCs w:val="24"/>
        </w:rPr>
      </w:pPr>
      <w:r w:rsidRPr="0048345A">
        <w:rPr>
          <w:rFonts w:ascii="Arial" w:hAnsi="Arial" w:cs="Arial"/>
          <w:sz w:val="24"/>
          <w:szCs w:val="24"/>
        </w:rPr>
        <w:t xml:space="preserve">Press the HIGH ALARM key </w:t>
      </w:r>
    </w:p>
    <w:p w14:paraId="274C3162" w14:textId="667CE2AE" w:rsidR="0078069C" w:rsidRPr="0048345A" w:rsidRDefault="0078069C" w:rsidP="0048345A">
      <w:pPr>
        <w:pStyle w:val="ListParagraph"/>
        <w:numPr>
          <w:ilvl w:val="0"/>
          <w:numId w:val="3"/>
        </w:numPr>
        <w:spacing w:after="0" w:line="240" w:lineRule="auto"/>
        <w:rPr>
          <w:rFonts w:ascii="Arial" w:hAnsi="Arial" w:cs="Arial"/>
          <w:sz w:val="24"/>
          <w:szCs w:val="24"/>
        </w:rPr>
      </w:pPr>
      <w:r w:rsidRPr="0048345A">
        <w:rPr>
          <w:rFonts w:ascii="Arial" w:hAnsi="Arial" w:cs="Arial"/>
          <w:sz w:val="24"/>
          <w:szCs w:val="24"/>
        </w:rPr>
        <w:t>Using the numerical keys, enter a new alarm set point temperature.</w:t>
      </w:r>
    </w:p>
    <w:p w14:paraId="21F48A8E" w14:textId="77403877" w:rsidR="0078069C" w:rsidRPr="0048345A" w:rsidRDefault="0078069C" w:rsidP="0048345A">
      <w:pPr>
        <w:pStyle w:val="ListParagraph"/>
        <w:numPr>
          <w:ilvl w:val="0"/>
          <w:numId w:val="3"/>
        </w:numPr>
        <w:spacing w:after="0" w:line="240" w:lineRule="auto"/>
        <w:rPr>
          <w:rFonts w:ascii="Arial" w:hAnsi="Arial" w:cs="Arial"/>
          <w:sz w:val="24"/>
          <w:szCs w:val="24"/>
        </w:rPr>
      </w:pPr>
      <w:r w:rsidRPr="0048345A">
        <w:rPr>
          <w:rFonts w:ascii="Arial" w:hAnsi="Arial" w:cs="Arial"/>
          <w:sz w:val="24"/>
          <w:szCs w:val="24"/>
        </w:rPr>
        <w:t xml:space="preserve">Press the </w:t>
      </w:r>
      <w:r w:rsidRPr="0048345A">
        <w:rPr>
          <w:rFonts w:ascii="Arial" w:hAnsi="Arial" w:cs="Arial"/>
          <w:b/>
          <w:sz w:val="24"/>
          <w:szCs w:val="24"/>
        </w:rPr>
        <w:t>E</w:t>
      </w:r>
      <w:r w:rsidRPr="0048345A">
        <w:rPr>
          <w:rFonts w:ascii="Arial" w:hAnsi="Arial" w:cs="Arial"/>
          <w:sz w:val="24"/>
          <w:szCs w:val="24"/>
        </w:rPr>
        <w:t xml:space="preserve"> key to enter the data</w:t>
      </w:r>
    </w:p>
    <w:p w14:paraId="75C32B68" w14:textId="366F4A29" w:rsidR="0078069C" w:rsidRPr="0048345A" w:rsidRDefault="0078069C" w:rsidP="0048345A">
      <w:pPr>
        <w:pStyle w:val="ListParagraph"/>
        <w:numPr>
          <w:ilvl w:val="0"/>
          <w:numId w:val="3"/>
        </w:numPr>
        <w:spacing w:after="0" w:line="240" w:lineRule="auto"/>
        <w:rPr>
          <w:rFonts w:ascii="Arial" w:hAnsi="Arial" w:cs="Arial"/>
          <w:sz w:val="24"/>
          <w:szCs w:val="24"/>
        </w:rPr>
      </w:pPr>
      <w:r w:rsidRPr="0048345A">
        <w:rPr>
          <w:rFonts w:ascii="Arial" w:hAnsi="Arial" w:cs="Arial"/>
          <w:sz w:val="24"/>
          <w:szCs w:val="24"/>
        </w:rPr>
        <w:t>Press the LOCK key to exit programming.</w:t>
      </w:r>
    </w:p>
    <w:p w14:paraId="7635C9AB" w14:textId="77777777" w:rsidR="0048345A" w:rsidRDefault="0048345A" w:rsidP="0048345A">
      <w:pPr>
        <w:spacing w:after="0" w:line="240" w:lineRule="auto"/>
        <w:rPr>
          <w:rFonts w:ascii="Arial" w:hAnsi="Arial" w:cs="Arial"/>
          <w:sz w:val="24"/>
          <w:szCs w:val="24"/>
        </w:rPr>
      </w:pPr>
    </w:p>
    <w:p w14:paraId="0B368DA5" w14:textId="66340F24" w:rsidR="0078069C" w:rsidRPr="0048345A" w:rsidRDefault="0078069C" w:rsidP="0048345A">
      <w:pPr>
        <w:spacing w:after="0" w:line="240" w:lineRule="auto"/>
        <w:rPr>
          <w:rFonts w:ascii="Arial" w:hAnsi="Arial" w:cs="Arial"/>
          <w:sz w:val="24"/>
          <w:szCs w:val="24"/>
        </w:rPr>
      </w:pPr>
      <w:r w:rsidRPr="00E80D42">
        <w:rPr>
          <w:rFonts w:ascii="Arial" w:hAnsi="Arial" w:cs="Arial"/>
          <w:b/>
          <w:sz w:val="24"/>
          <w:szCs w:val="24"/>
        </w:rPr>
        <w:t>Setting low alarm set point</w:t>
      </w:r>
      <w:r w:rsidRPr="0048345A">
        <w:rPr>
          <w:rFonts w:ascii="Arial" w:hAnsi="Arial" w:cs="Arial"/>
          <w:sz w:val="24"/>
          <w:szCs w:val="24"/>
        </w:rPr>
        <w:t xml:space="preserve">: </w:t>
      </w:r>
    </w:p>
    <w:p w14:paraId="0DAE5E0F" w14:textId="1CD9AF5E" w:rsidR="0078069C" w:rsidRPr="0048345A" w:rsidRDefault="0078069C" w:rsidP="0048345A">
      <w:pPr>
        <w:spacing w:after="0" w:line="240" w:lineRule="auto"/>
        <w:rPr>
          <w:rFonts w:ascii="Arial" w:hAnsi="Arial" w:cs="Arial"/>
          <w:sz w:val="24"/>
          <w:szCs w:val="24"/>
        </w:rPr>
      </w:pPr>
      <w:r w:rsidRPr="0048345A">
        <w:rPr>
          <w:rFonts w:ascii="Arial" w:hAnsi="Arial" w:cs="Arial"/>
          <w:sz w:val="24"/>
          <w:szCs w:val="24"/>
        </w:rPr>
        <w:t>Follow same steps for high alarm, but select LOW ALARM key instead.</w:t>
      </w:r>
    </w:p>
    <w:p w14:paraId="7DD92AB2" w14:textId="77777777" w:rsidR="0048345A" w:rsidRDefault="0048345A" w:rsidP="0048345A">
      <w:pPr>
        <w:spacing w:after="0" w:line="240" w:lineRule="auto"/>
        <w:rPr>
          <w:rFonts w:ascii="Arial" w:hAnsi="Arial" w:cs="Arial"/>
          <w:sz w:val="24"/>
          <w:szCs w:val="24"/>
        </w:rPr>
      </w:pPr>
    </w:p>
    <w:p w14:paraId="62AADF80" w14:textId="05F75DE1" w:rsidR="0078069C" w:rsidRPr="0048345A" w:rsidRDefault="00484516" w:rsidP="0048345A">
      <w:pPr>
        <w:spacing w:after="0" w:line="240" w:lineRule="auto"/>
        <w:rPr>
          <w:rFonts w:ascii="Arial" w:hAnsi="Arial" w:cs="Arial"/>
          <w:sz w:val="24"/>
          <w:szCs w:val="24"/>
        </w:rPr>
      </w:pPr>
      <w:r w:rsidRPr="0048345A">
        <w:rPr>
          <w:rFonts w:ascii="Arial" w:hAnsi="Arial" w:cs="Arial"/>
          <w:sz w:val="24"/>
          <w:szCs w:val="24"/>
        </w:rPr>
        <w:t xml:space="preserve">To change the lock codes: </w:t>
      </w:r>
    </w:p>
    <w:p w14:paraId="5C116231" w14:textId="7B7F1707" w:rsidR="00484516" w:rsidRPr="0048345A" w:rsidRDefault="00484516" w:rsidP="0048345A">
      <w:pPr>
        <w:pStyle w:val="ListParagraph"/>
        <w:numPr>
          <w:ilvl w:val="0"/>
          <w:numId w:val="4"/>
        </w:numPr>
        <w:spacing w:after="0" w:line="240" w:lineRule="auto"/>
        <w:rPr>
          <w:rFonts w:ascii="Arial" w:hAnsi="Arial" w:cs="Arial"/>
          <w:sz w:val="24"/>
          <w:szCs w:val="24"/>
        </w:rPr>
      </w:pPr>
      <w:r w:rsidRPr="0048345A">
        <w:rPr>
          <w:rFonts w:ascii="Arial" w:hAnsi="Arial" w:cs="Arial"/>
          <w:sz w:val="24"/>
          <w:szCs w:val="24"/>
        </w:rPr>
        <w:t xml:space="preserve">Press the CODE CHANGE key </w:t>
      </w:r>
    </w:p>
    <w:p w14:paraId="55A36FFD" w14:textId="1AEE21DC" w:rsidR="00484516" w:rsidRPr="0048345A" w:rsidRDefault="00484516" w:rsidP="0048345A">
      <w:pPr>
        <w:pStyle w:val="ListParagraph"/>
        <w:numPr>
          <w:ilvl w:val="0"/>
          <w:numId w:val="4"/>
        </w:numPr>
        <w:spacing w:after="0" w:line="240" w:lineRule="auto"/>
        <w:rPr>
          <w:rFonts w:ascii="Arial" w:hAnsi="Arial" w:cs="Arial"/>
          <w:sz w:val="24"/>
          <w:szCs w:val="24"/>
        </w:rPr>
      </w:pPr>
      <w:r w:rsidRPr="0048345A">
        <w:rPr>
          <w:rFonts w:ascii="Arial" w:hAnsi="Arial" w:cs="Arial"/>
          <w:sz w:val="24"/>
          <w:szCs w:val="24"/>
        </w:rPr>
        <w:t>Using the numerical keys, enter the new four digit number. Check it on the display.</w:t>
      </w:r>
    </w:p>
    <w:p w14:paraId="58BB59C3" w14:textId="61DDC7A6" w:rsidR="00484516" w:rsidRPr="0048345A" w:rsidRDefault="00484516" w:rsidP="0048345A">
      <w:pPr>
        <w:pStyle w:val="ListParagraph"/>
        <w:numPr>
          <w:ilvl w:val="0"/>
          <w:numId w:val="4"/>
        </w:numPr>
        <w:spacing w:after="0" w:line="240" w:lineRule="auto"/>
        <w:rPr>
          <w:rFonts w:ascii="Arial" w:hAnsi="Arial" w:cs="Arial"/>
          <w:sz w:val="24"/>
          <w:szCs w:val="24"/>
        </w:rPr>
      </w:pPr>
      <w:r w:rsidRPr="0048345A">
        <w:rPr>
          <w:rFonts w:ascii="Arial" w:hAnsi="Arial" w:cs="Arial"/>
          <w:sz w:val="24"/>
          <w:szCs w:val="24"/>
        </w:rPr>
        <w:t xml:space="preserve">Press the C key to cancel the entry if the display shows it to be incorrect, then enter the correct number. </w:t>
      </w:r>
    </w:p>
    <w:p w14:paraId="6411AE39" w14:textId="0A86FCC4" w:rsidR="00484516" w:rsidRPr="0048345A" w:rsidRDefault="00484516" w:rsidP="0048345A">
      <w:pPr>
        <w:pStyle w:val="ListParagraph"/>
        <w:numPr>
          <w:ilvl w:val="0"/>
          <w:numId w:val="4"/>
        </w:numPr>
        <w:spacing w:after="0" w:line="240" w:lineRule="auto"/>
        <w:rPr>
          <w:rFonts w:ascii="Arial" w:hAnsi="Arial" w:cs="Arial"/>
          <w:sz w:val="24"/>
          <w:szCs w:val="24"/>
        </w:rPr>
      </w:pPr>
      <w:r w:rsidRPr="0048345A">
        <w:rPr>
          <w:rFonts w:ascii="Arial" w:hAnsi="Arial" w:cs="Arial"/>
          <w:sz w:val="24"/>
          <w:szCs w:val="24"/>
        </w:rPr>
        <w:t xml:space="preserve">When the number is correct, record the new number somewhere secure. Then press the </w:t>
      </w:r>
      <w:r w:rsidRPr="0048345A">
        <w:rPr>
          <w:rFonts w:ascii="Arial" w:hAnsi="Arial" w:cs="Arial"/>
          <w:b/>
          <w:sz w:val="24"/>
          <w:szCs w:val="24"/>
        </w:rPr>
        <w:t>E</w:t>
      </w:r>
      <w:r w:rsidRPr="0048345A">
        <w:rPr>
          <w:rFonts w:ascii="Arial" w:hAnsi="Arial" w:cs="Arial"/>
          <w:sz w:val="24"/>
          <w:szCs w:val="24"/>
        </w:rPr>
        <w:t xml:space="preserve"> key</w:t>
      </w:r>
    </w:p>
    <w:p w14:paraId="779B9C21" w14:textId="6D78E8C7" w:rsidR="00484516" w:rsidRPr="0048345A" w:rsidRDefault="00484516" w:rsidP="0048345A">
      <w:pPr>
        <w:pStyle w:val="ListParagraph"/>
        <w:numPr>
          <w:ilvl w:val="0"/>
          <w:numId w:val="4"/>
        </w:numPr>
        <w:spacing w:after="0" w:line="240" w:lineRule="auto"/>
        <w:rPr>
          <w:rFonts w:ascii="Arial" w:hAnsi="Arial" w:cs="Arial"/>
          <w:sz w:val="24"/>
          <w:szCs w:val="24"/>
        </w:rPr>
      </w:pPr>
      <w:r w:rsidRPr="0048345A">
        <w:rPr>
          <w:rFonts w:ascii="Arial" w:hAnsi="Arial" w:cs="Arial"/>
          <w:sz w:val="24"/>
          <w:szCs w:val="24"/>
        </w:rPr>
        <w:t xml:space="preserve">Press the LOCK key. </w:t>
      </w:r>
    </w:p>
    <w:p w14:paraId="33B69B7A" w14:textId="77777777" w:rsidR="0048345A" w:rsidRDefault="00484516" w:rsidP="0048345A">
      <w:pPr>
        <w:spacing w:after="0" w:line="240" w:lineRule="auto"/>
        <w:ind w:left="360"/>
        <w:rPr>
          <w:rFonts w:ascii="Arial" w:hAnsi="Arial" w:cs="Arial"/>
          <w:sz w:val="24"/>
          <w:szCs w:val="24"/>
        </w:rPr>
      </w:pPr>
      <w:r w:rsidRPr="0048345A">
        <w:rPr>
          <w:rFonts w:ascii="Arial" w:hAnsi="Arial" w:cs="Arial"/>
          <w:sz w:val="24"/>
          <w:szCs w:val="24"/>
        </w:rPr>
        <w:t>Setting the lock code to 0000 disables the lock completely. With the 0000 code, press the LOCK key to reprogram the freezer.</w:t>
      </w:r>
    </w:p>
    <w:p w14:paraId="09B251B1" w14:textId="77777777" w:rsidR="0048345A" w:rsidRDefault="0048345A" w:rsidP="0048345A">
      <w:pPr>
        <w:spacing w:after="0" w:line="240" w:lineRule="auto"/>
        <w:rPr>
          <w:rFonts w:ascii="Arial" w:hAnsi="Arial" w:cs="Arial"/>
          <w:b/>
          <w:sz w:val="24"/>
          <w:szCs w:val="24"/>
        </w:rPr>
      </w:pPr>
    </w:p>
    <w:p w14:paraId="56C7D83A" w14:textId="67C19D09" w:rsidR="00484516" w:rsidRPr="0048345A" w:rsidRDefault="00484516" w:rsidP="0048345A">
      <w:pPr>
        <w:spacing w:after="0" w:line="240" w:lineRule="auto"/>
        <w:rPr>
          <w:rFonts w:ascii="Arial" w:hAnsi="Arial" w:cs="Arial"/>
          <w:sz w:val="24"/>
          <w:szCs w:val="24"/>
        </w:rPr>
      </w:pPr>
      <w:r w:rsidRPr="0048345A">
        <w:rPr>
          <w:rFonts w:ascii="Arial" w:hAnsi="Arial" w:cs="Arial"/>
          <w:b/>
          <w:sz w:val="24"/>
          <w:szCs w:val="24"/>
        </w:rPr>
        <w:t>Maintenance and cleaning</w:t>
      </w:r>
    </w:p>
    <w:p w14:paraId="6E98133B" w14:textId="00697C7F" w:rsidR="006656A9" w:rsidRPr="0048345A" w:rsidRDefault="00DC5CF3" w:rsidP="0048345A">
      <w:pPr>
        <w:spacing w:after="0" w:line="240" w:lineRule="auto"/>
        <w:rPr>
          <w:rFonts w:ascii="Arial" w:hAnsi="Arial" w:cs="Arial"/>
          <w:sz w:val="24"/>
          <w:szCs w:val="24"/>
        </w:rPr>
      </w:pPr>
      <w:r w:rsidRPr="0048345A">
        <w:rPr>
          <w:rFonts w:ascii="Arial" w:hAnsi="Arial" w:cs="Arial"/>
          <w:sz w:val="24"/>
          <w:szCs w:val="24"/>
        </w:rPr>
        <w:t>All exterior paint work and inner doors should be cleaned using a solution of mild detergent in water. Do not use abrasive cleaners or solvents.</w:t>
      </w:r>
    </w:p>
    <w:p w14:paraId="69D9BBFF" w14:textId="1F591886" w:rsidR="00DC5CF3" w:rsidRPr="0048345A" w:rsidRDefault="00DC5CF3" w:rsidP="0048345A">
      <w:pPr>
        <w:spacing w:after="0" w:line="240" w:lineRule="auto"/>
        <w:rPr>
          <w:rFonts w:ascii="Arial" w:hAnsi="Arial" w:cs="Arial"/>
          <w:sz w:val="24"/>
          <w:szCs w:val="24"/>
        </w:rPr>
      </w:pPr>
      <w:r w:rsidRPr="0048345A">
        <w:rPr>
          <w:rFonts w:ascii="Arial" w:hAnsi="Arial" w:cs="Arial"/>
          <w:sz w:val="24"/>
          <w:szCs w:val="24"/>
        </w:rPr>
        <w:t xml:space="preserve">The interior panels and shelves are made of stainless steel. They may be cleaned and sterilised. Apply </w:t>
      </w:r>
      <w:r w:rsidR="00C60680">
        <w:rPr>
          <w:rFonts w:ascii="Arial" w:hAnsi="Arial" w:cs="Arial"/>
          <w:sz w:val="24"/>
          <w:szCs w:val="24"/>
        </w:rPr>
        <w:t>recommended cleaning solvent (</w:t>
      </w:r>
      <w:r w:rsidRPr="0048345A">
        <w:rPr>
          <w:rFonts w:ascii="Arial" w:hAnsi="Arial" w:cs="Arial"/>
          <w:sz w:val="24"/>
          <w:szCs w:val="24"/>
        </w:rPr>
        <w:t>70% ethanol, 30% distilled water</w:t>
      </w:r>
      <w:r w:rsidR="00C60680">
        <w:rPr>
          <w:rFonts w:ascii="Arial" w:hAnsi="Arial" w:cs="Arial"/>
          <w:sz w:val="24"/>
          <w:szCs w:val="24"/>
        </w:rPr>
        <w:t>)</w:t>
      </w:r>
      <w:r w:rsidRPr="0048345A">
        <w:rPr>
          <w:rFonts w:ascii="Arial" w:hAnsi="Arial" w:cs="Arial"/>
          <w:sz w:val="24"/>
          <w:szCs w:val="24"/>
        </w:rPr>
        <w:t xml:space="preserve"> with a soft, lint free cloth.</w:t>
      </w:r>
    </w:p>
    <w:p w14:paraId="3185C44E" w14:textId="77777777" w:rsidR="0048345A" w:rsidRDefault="0048345A" w:rsidP="0048345A">
      <w:pPr>
        <w:spacing w:after="0" w:line="240" w:lineRule="auto"/>
        <w:rPr>
          <w:rFonts w:ascii="Arial" w:hAnsi="Arial" w:cs="Arial"/>
          <w:sz w:val="24"/>
          <w:szCs w:val="24"/>
        </w:rPr>
      </w:pPr>
    </w:p>
    <w:p w14:paraId="3C1FEBBA" w14:textId="77777777" w:rsidR="0048345A" w:rsidRDefault="00445A25" w:rsidP="0048345A">
      <w:pPr>
        <w:spacing w:after="0" w:line="240" w:lineRule="auto"/>
        <w:rPr>
          <w:rFonts w:ascii="Arial" w:hAnsi="Arial" w:cs="Arial"/>
          <w:sz w:val="24"/>
          <w:szCs w:val="24"/>
        </w:rPr>
      </w:pPr>
      <w:r w:rsidRPr="0048345A">
        <w:rPr>
          <w:rFonts w:ascii="Arial" w:hAnsi="Arial" w:cs="Arial"/>
          <w:sz w:val="24"/>
          <w:szCs w:val="24"/>
        </w:rPr>
        <w:t xml:space="preserve">Serious damage to the Cryocube may occur if air intake is blocked. Check that there is no obstruction of the airflow to the freezer. Remove the filter from behind the grill </w:t>
      </w:r>
      <w:r w:rsidRPr="0048345A">
        <w:rPr>
          <w:rFonts w:ascii="Arial" w:hAnsi="Arial" w:cs="Arial"/>
          <w:sz w:val="24"/>
          <w:szCs w:val="24"/>
        </w:rPr>
        <w:lastRenderedPageBreak/>
        <w:t>by turning the thumbscrews ¼ turn and opening grill downward. The filter should be washed in warm soapy water and left to air dry before replacing.</w:t>
      </w:r>
    </w:p>
    <w:p w14:paraId="7AF1313F" w14:textId="77777777" w:rsidR="0048345A" w:rsidRDefault="0048345A" w:rsidP="0048345A">
      <w:pPr>
        <w:spacing w:after="0" w:line="240" w:lineRule="auto"/>
        <w:rPr>
          <w:rFonts w:ascii="Arial" w:hAnsi="Arial" w:cs="Arial"/>
          <w:sz w:val="24"/>
          <w:szCs w:val="24"/>
        </w:rPr>
      </w:pPr>
    </w:p>
    <w:p w14:paraId="1A0A870D" w14:textId="3BB61ED6" w:rsidR="00445A25" w:rsidRPr="0048345A" w:rsidRDefault="00445A25" w:rsidP="0048345A">
      <w:pPr>
        <w:spacing w:after="0" w:line="240" w:lineRule="auto"/>
        <w:rPr>
          <w:rFonts w:ascii="Arial" w:hAnsi="Arial" w:cs="Arial"/>
          <w:sz w:val="24"/>
          <w:szCs w:val="24"/>
        </w:rPr>
      </w:pPr>
      <w:r w:rsidRPr="0048345A">
        <w:rPr>
          <w:rFonts w:ascii="Arial" w:hAnsi="Arial" w:cs="Arial"/>
          <w:sz w:val="24"/>
          <w:szCs w:val="24"/>
        </w:rPr>
        <w:t>The air intake grill must be cleaned regularly to keep it free from dust and debris. Under normal conditions, clean the grill once every 3 months</w:t>
      </w:r>
      <w:r w:rsidR="005C6B9F" w:rsidRPr="0048345A">
        <w:rPr>
          <w:rFonts w:ascii="Arial" w:hAnsi="Arial" w:cs="Arial"/>
          <w:sz w:val="24"/>
          <w:szCs w:val="24"/>
        </w:rPr>
        <w:t>. If the area around the grill is very dusty or dirty, clean it more often. Brush the grill with a soft brush and if a vacuum cleaner is available, vacuum the dust off from the grill.</w:t>
      </w:r>
    </w:p>
    <w:p w14:paraId="2D54A8D6" w14:textId="77777777" w:rsidR="0048345A" w:rsidRDefault="0048345A" w:rsidP="0048345A">
      <w:pPr>
        <w:spacing w:after="0" w:line="240" w:lineRule="auto"/>
        <w:rPr>
          <w:rFonts w:ascii="Arial" w:hAnsi="Arial" w:cs="Arial"/>
          <w:sz w:val="24"/>
          <w:szCs w:val="24"/>
        </w:rPr>
      </w:pPr>
    </w:p>
    <w:p w14:paraId="5E4F13F1" w14:textId="2E527B65" w:rsidR="005C6B9F" w:rsidRPr="0048345A" w:rsidRDefault="005C6B9F" w:rsidP="0048345A">
      <w:pPr>
        <w:spacing w:after="0" w:line="240" w:lineRule="auto"/>
        <w:rPr>
          <w:rFonts w:ascii="Arial" w:hAnsi="Arial" w:cs="Arial"/>
          <w:sz w:val="24"/>
          <w:szCs w:val="24"/>
        </w:rPr>
      </w:pPr>
      <w:r w:rsidRPr="0048345A">
        <w:rPr>
          <w:rFonts w:ascii="Arial" w:hAnsi="Arial" w:cs="Arial"/>
          <w:sz w:val="24"/>
          <w:szCs w:val="24"/>
        </w:rPr>
        <w:t>The electrically heated vent port must never be obstructed, blocked, or sealed off.</w:t>
      </w:r>
    </w:p>
    <w:p w14:paraId="2ED52744" w14:textId="055F1701" w:rsidR="005C6B9F" w:rsidRDefault="005C6B9F" w:rsidP="0048345A">
      <w:pPr>
        <w:spacing w:after="0" w:line="240" w:lineRule="auto"/>
        <w:rPr>
          <w:rFonts w:ascii="Arial" w:hAnsi="Arial" w:cs="Arial"/>
          <w:sz w:val="24"/>
          <w:szCs w:val="24"/>
        </w:rPr>
      </w:pPr>
      <w:r w:rsidRPr="0048345A">
        <w:rPr>
          <w:rFonts w:ascii="Arial" w:hAnsi="Arial" w:cs="Arial"/>
          <w:sz w:val="24"/>
          <w:szCs w:val="24"/>
        </w:rPr>
        <w:t>It is recommended to wipe the both the door seal and the surface against which it seals with a soft dry cloth once a month as freezers cannot operate with a defective seal.</w:t>
      </w:r>
    </w:p>
    <w:p w14:paraId="2C022807" w14:textId="299ADD8C" w:rsidR="00352D29" w:rsidRDefault="00352D29" w:rsidP="0048345A">
      <w:pPr>
        <w:spacing w:after="0" w:line="240" w:lineRule="auto"/>
        <w:rPr>
          <w:rFonts w:ascii="Arial" w:hAnsi="Arial" w:cs="Arial"/>
          <w:sz w:val="24"/>
          <w:szCs w:val="24"/>
        </w:rPr>
      </w:pPr>
    </w:p>
    <w:p w14:paraId="0F53470E" w14:textId="758B6DCD" w:rsidR="00352D29" w:rsidRPr="00352D29" w:rsidRDefault="00352D29" w:rsidP="00352D29">
      <w:pPr>
        <w:rPr>
          <w:rFonts w:ascii="Arial" w:hAnsi="Arial" w:cs="Arial"/>
          <w:bCs/>
          <w:sz w:val="24"/>
          <w:szCs w:val="24"/>
        </w:rPr>
      </w:pPr>
      <w:r w:rsidRPr="00352D29">
        <w:rPr>
          <w:rFonts w:ascii="Arial" w:hAnsi="Arial" w:cs="Arial"/>
          <w:bCs/>
          <w:sz w:val="24"/>
          <w:szCs w:val="24"/>
        </w:rPr>
        <w:t xml:space="preserve">All freezers will have their filters cleaned monthly by the BioEscalator apprentice laboratory technician. The BioEscalator apprentice laboratory technician will also clean the </w:t>
      </w:r>
      <w:proofErr w:type="gramStart"/>
      <w:r w:rsidRPr="00352D29">
        <w:rPr>
          <w:rFonts w:ascii="Arial" w:hAnsi="Arial" w:cs="Arial"/>
          <w:bCs/>
          <w:sz w:val="24"/>
          <w:szCs w:val="24"/>
        </w:rPr>
        <w:t>door frame</w:t>
      </w:r>
      <w:proofErr w:type="gramEnd"/>
      <w:r w:rsidRPr="00352D29">
        <w:rPr>
          <w:rFonts w:ascii="Arial" w:hAnsi="Arial" w:cs="Arial"/>
          <w:bCs/>
          <w:sz w:val="24"/>
          <w:szCs w:val="24"/>
        </w:rPr>
        <w:t xml:space="preserve"> and seal and sweep the shelves every two weeks (i.e.de-ice regularly) to prevent build of ice.</w:t>
      </w:r>
      <w:r w:rsidR="003F701A">
        <w:rPr>
          <w:rFonts w:ascii="Arial" w:hAnsi="Arial" w:cs="Arial"/>
          <w:bCs/>
          <w:sz w:val="24"/>
          <w:szCs w:val="24"/>
        </w:rPr>
        <w:t xml:space="preserve"> This is all recorded.</w:t>
      </w:r>
    </w:p>
    <w:p w14:paraId="35320D4A" w14:textId="5A65CFC9" w:rsidR="00352D29" w:rsidRPr="00352D29" w:rsidRDefault="00352D29" w:rsidP="0048345A">
      <w:pPr>
        <w:spacing w:after="0" w:line="240" w:lineRule="auto"/>
        <w:rPr>
          <w:rFonts w:ascii="Arial" w:hAnsi="Arial" w:cs="Arial"/>
          <w:sz w:val="24"/>
          <w:szCs w:val="24"/>
        </w:rPr>
      </w:pPr>
      <w:r w:rsidRPr="00352D29">
        <w:rPr>
          <w:rFonts w:ascii="Arial" w:hAnsi="Arial" w:cs="Arial"/>
          <w:bCs/>
          <w:sz w:val="24"/>
          <w:szCs w:val="24"/>
        </w:rPr>
        <w:t xml:space="preserve">All freezers are defrosted as and when required by scraping of the interior by emptying the freezer contents to the spare freezer (particularly in </w:t>
      </w:r>
      <w:proofErr w:type="gramStart"/>
      <w:r w:rsidRPr="00352D29">
        <w:rPr>
          <w:rFonts w:ascii="Arial" w:hAnsi="Arial" w:cs="Arial"/>
          <w:bCs/>
          <w:sz w:val="24"/>
          <w:szCs w:val="24"/>
        </w:rPr>
        <w:t>areas which can be</w:t>
      </w:r>
      <w:proofErr w:type="gramEnd"/>
      <w:r w:rsidRPr="00352D29">
        <w:rPr>
          <w:rFonts w:ascii="Arial" w:hAnsi="Arial" w:cs="Arial"/>
          <w:bCs/>
          <w:sz w:val="24"/>
          <w:szCs w:val="24"/>
        </w:rPr>
        <w:t xml:space="preserve"> compromised seals using the correct tools without damaging the freezer).</w:t>
      </w:r>
    </w:p>
    <w:p w14:paraId="679B8BC3" w14:textId="77777777" w:rsidR="0048345A" w:rsidRDefault="0048345A" w:rsidP="0048345A">
      <w:pPr>
        <w:spacing w:after="0" w:line="240" w:lineRule="auto"/>
        <w:rPr>
          <w:rFonts w:ascii="Arial" w:hAnsi="Arial" w:cs="Arial"/>
          <w:sz w:val="24"/>
          <w:szCs w:val="24"/>
        </w:rPr>
      </w:pPr>
    </w:p>
    <w:p w14:paraId="11F56C77" w14:textId="1BD5794F" w:rsidR="005C6B9F" w:rsidRPr="0048345A" w:rsidRDefault="005C6B9F" w:rsidP="0048345A">
      <w:pPr>
        <w:spacing w:after="0" w:line="240" w:lineRule="auto"/>
        <w:rPr>
          <w:rFonts w:ascii="Arial" w:hAnsi="Arial" w:cs="Arial"/>
          <w:sz w:val="24"/>
          <w:szCs w:val="24"/>
        </w:rPr>
      </w:pPr>
      <w:r w:rsidRPr="0048345A">
        <w:rPr>
          <w:rFonts w:ascii="Arial" w:hAnsi="Arial" w:cs="Arial"/>
          <w:sz w:val="24"/>
          <w:szCs w:val="24"/>
        </w:rPr>
        <w:t>Every 12 months the outer door hinges and the handle mechanism should be lightly lubricated using general-purpose oil or spray grease.</w:t>
      </w:r>
    </w:p>
    <w:p w14:paraId="1F592063" w14:textId="77777777" w:rsidR="00352D29" w:rsidRDefault="00352D29" w:rsidP="0048345A">
      <w:pPr>
        <w:spacing w:after="0" w:line="240" w:lineRule="auto"/>
        <w:rPr>
          <w:rFonts w:ascii="Arial" w:hAnsi="Arial" w:cs="Arial"/>
          <w:sz w:val="24"/>
          <w:szCs w:val="24"/>
        </w:rPr>
      </w:pPr>
    </w:p>
    <w:p w14:paraId="7D67D2CF" w14:textId="7A3A0830" w:rsidR="005C6B9F" w:rsidRPr="0048345A" w:rsidRDefault="005C6B9F" w:rsidP="0048345A">
      <w:pPr>
        <w:spacing w:after="0" w:line="240" w:lineRule="auto"/>
        <w:rPr>
          <w:rFonts w:ascii="Arial" w:hAnsi="Arial" w:cs="Arial"/>
          <w:sz w:val="24"/>
          <w:szCs w:val="24"/>
        </w:rPr>
      </w:pPr>
      <w:r w:rsidRPr="0048345A">
        <w:rPr>
          <w:rFonts w:ascii="Arial" w:hAnsi="Arial" w:cs="Arial"/>
          <w:sz w:val="24"/>
          <w:szCs w:val="24"/>
        </w:rPr>
        <w:t xml:space="preserve">When defrosting freezers, do not use a sharp object to </w:t>
      </w:r>
      <w:r w:rsidR="00FE2E04" w:rsidRPr="0048345A">
        <w:rPr>
          <w:rFonts w:ascii="Arial" w:hAnsi="Arial" w:cs="Arial"/>
          <w:sz w:val="24"/>
          <w:szCs w:val="24"/>
        </w:rPr>
        <w:t>chip or scrape the ice, instead allow the ice to melt naturally.</w:t>
      </w:r>
    </w:p>
    <w:p w14:paraId="4A3B61BD" w14:textId="77777777" w:rsidR="0048345A" w:rsidRDefault="0048345A" w:rsidP="0048345A">
      <w:pPr>
        <w:spacing w:after="0" w:line="240" w:lineRule="auto"/>
        <w:rPr>
          <w:rFonts w:ascii="Arial" w:hAnsi="Arial" w:cs="Arial"/>
          <w:sz w:val="24"/>
          <w:szCs w:val="24"/>
        </w:rPr>
      </w:pPr>
    </w:p>
    <w:p w14:paraId="73B9EC47" w14:textId="5FF161A2" w:rsidR="00FE2E04" w:rsidRPr="0048345A" w:rsidRDefault="0048345A" w:rsidP="0048345A">
      <w:pPr>
        <w:spacing w:after="0" w:line="240" w:lineRule="auto"/>
        <w:rPr>
          <w:rFonts w:ascii="Arial" w:hAnsi="Arial" w:cs="Arial"/>
          <w:b/>
          <w:sz w:val="24"/>
          <w:szCs w:val="24"/>
        </w:rPr>
      </w:pPr>
      <w:r w:rsidRPr="0048345A">
        <w:rPr>
          <w:rFonts w:ascii="Arial" w:hAnsi="Arial" w:cs="Arial"/>
          <w:b/>
          <w:sz w:val="24"/>
          <w:szCs w:val="24"/>
        </w:rPr>
        <w:t>Defrosting the freezers</w:t>
      </w:r>
    </w:p>
    <w:p w14:paraId="2497A5DE" w14:textId="505D644C"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 xml:space="preserve">Deactivate the alarm by switching the battery switch on the front of the freezer to off </w:t>
      </w:r>
    </w:p>
    <w:p w14:paraId="398F2699" w14:textId="3027F184"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Unplug the freezer from the mains/power supply</w:t>
      </w:r>
    </w:p>
    <w:p w14:paraId="07691DF0" w14:textId="65CEB057"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 xml:space="preserve">Leave the inner and outer doors open </w:t>
      </w:r>
    </w:p>
    <w:p w14:paraId="454FF3BD" w14:textId="7F7440EF"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 xml:space="preserve">Allow the accumulated ice to melt </w:t>
      </w:r>
    </w:p>
    <w:p w14:paraId="29EC1D9E" w14:textId="7DF25919"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Mop up the resulting water</w:t>
      </w:r>
    </w:p>
    <w:p w14:paraId="55511BED" w14:textId="293B005E"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Dry and decontaminate the interior of the freezer</w:t>
      </w:r>
    </w:p>
    <w:p w14:paraId="5789DB75" w14:textId="48D4166C"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When defrosting is complete, reconnect the freezer to the mains/power supply</w:t>
      </w:r>
    </w:p>
    <w:p w14:paraId="6789007C" w14:textId="31BEC178" w:rsidR="00FE2E04" w:rsidRPr="0048345A" w:rsidRDefault="00FE2E04" w:rsidP="0048345A">
      <w:pPr>
        <w:pStyle w:val="ListParagraph"/>
        <w:numPr>
          <w:ilvl w:val="0"/>
          <w:numId w:val="5"/>
        </w:numPr>
        <w:spacing w:after="0" w:line="240" w:lineRule="auto"/>
        <w:rPr>
          <w:rFonts w:ascii="Arial" w:hAnsi="Arial" w:cs="Arial"/>
          <w:sz w:val="24"/>
          <w:szCs w:val="24"/>
        </w:rPr>
      </w:pPr>
      <w:r w:rsidRPr="0048345A">
        <w:rPr>
          <w:rFonts w:ascii="Arial" w:hAnsi="Arial" w:cs="Arial"/>
          <w:sz w:val="24"/>
          <w:szCs w:val="24"/>
        </w:rPr>
        <w:t>Turn the main/power switch on and reactivate the battery switch.</w:t>
      </w:r>
    </w:p>
    <w:p w14:paraId="7E10EB63" w14:textId="77777777" w:rsidR="00FE2E04" w:rsidRPr="0048345A" w:rsidRDefault="00FE2E04" w:rsidP="0048345A">
      <w:pPr>
        <w:spacing w:after="0" w:line="240" w:lineRule="auto"/>
        <w:rPr>
          <w:rFonts w:ascii="Arial" w:hAnsi="Arial" w:cs="Arial"/>
          <w:sz w:val="24"/>
          <w:szCs w:val="24"/>
        </w:rPr>
      </w:pPr>
    </w:p>
    <w:sectPr w:rsidR="00FE2E04" w:rsidRPr="004834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0961" w14:textId="77777777" w:rsidR="00745CD6" w:rsidRDefault="00745CD6" w:rsidP="00745CD6">
      <w:pPr>
        <w:spacing w:after="0" w:line="240" w:lineRule="auto"/>
      </w:pPr>
      <w:r>
        <w:separator/>
      </w:r>
    </w:p>
  </w:endnote>
  <w:endnote w:type="continuationSeparator" w:id="0">
    <w:p w14:paraId="7D99B5B3" w14:textId="77777777" w:rsidR="00745CD6" w:rsidRDefault="00745CD6" w:rsidP="0074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99C3" w14:textId="77777777" w:rsidR="00BB64F0" w:rsidRDefault="00BB6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46397"/>
      <w:docPartObj>
        <w:docPartGallery w:val="Page Numbers (Bottom of Page)"/>
        <w:docPartUnique/>
      </w:docPartObj>
    </w:sdtPr>
    <w:sdtEndPr>
      <w:rPr>
        <w:noProof/>
      </w:rPr>
    </w:sdtEndPr>
    <w:sdtContent>
      <w:p w14:paraId="402D3C0A" w14:textId="5F2FB65D" w:rsidR="008622E6" w:rsidRDefault="008622E6">
        <w:pPr>
          <w:pStyle w:val="Footer"/>
          <w:jc w:val="center"/>
        </w:pPr>
        <w:r>
          <w:fldChar w:fldCharType="begin"/>
        </w:r>
        <w:r>
          <w:instrText xml:space="preserve"> PAGE   \* MERGEFORMAT </w:instrText>
        </w:r>
        <w:r>
          <w:fldChar w:fldCharType="separate"/>
        </w:r>
        <w:r w:rsidR="00EC290D">
          <w:rPr>
            <w:noProof/>
          </w:rPr>
          <w:t>1</w:t>
        </w:r>
        <w:r>
          <w:rPr>
            <w:noProof/>
          </w:rPr>
          <w:fldChar w:fldCharType="end"/>
        </w:r>
      </w:p>
    </w:sdtContent>
  </w:sdt>
  <w:p w14:paraId="29E7F77C" w14:textId="77777777" w:rsidR="008622E6" w:rsidRDefault="00862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167B" w14:textId="77777777" w:rsidR="00BB64F0" w:rsidRDefault="00BB6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1CD59" w14:textId="77777777" w:rsidR="00745CD6" w:rsidRDefault="00745CD6" w:rsidP="00745CD6">
      <w:pPr>
        <w:spacing w:after="0" w:line="240" w:lineRule="auto"/>
      </w:pPr>
      <w:r>
        <w:separator/>
      </w:r>
    </w:p>
  </w:footnote>
  <w:footnote w:type="continuationSeparator" w:id="0">
    <w:p w14:paraId="18D7BA75" w14:textId="77777777" w:rsidR="00745CD6" w:rsidRDefault="00745CD6" w:rsidP="0074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E097" w14:textId="77777777" w:rsidR="00BB64F0" w:rsidRDefault="00BB6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80CE" w14:textId="497340F0" w:rsidR="00F350EA" w:rsidRDefault="00F350EA" w:rsidP="0046093D">
    <w:pPr>
      <w:pStyle w:val="Header"/>
      <w:tabs>
        <w:tab w:val="clear" w:pos="9026"/>
        <w:tab w:val="right" w:pos="8789"/>
      </w:tabs>
      <w:ind w:left="-426" w:right="-188"/>
      <w:jc w:val="both"/>
      <w:rPr>
        <w:rFonts w:ascii="Arial" w:hAnsi="Arial" w:cs="Arial"/>
        <w:sz w:val="24"/>
        <w:szCs w:val="24"/>
      </w:rPr>
    </w:pPr>
    <w:r>
      <w:rPr>
        <w:rFonts w:ascii="Arial" w:hAnsi="Arial" w:cs="Arial"/>
        <w:noProof/>
        <w:sz w:val="28"/>
        <w:szCs w:val="28"/>
        <w:lang w:eastAsia="en-GB"/>
      </w:rPr>
      <w:drawing>
        <wp:anchor distT="0" distB="0" distL="114300" distR="114300" simplePos="0" relativeHeight="251658240" behindDoc="1" locked="0" layoutInCell="1" allowOverlap="1" wp14:anchorId="5844CFEF" wp14:editId="6F5F5406">
          <wp:simplePos x="0" y="0"/>
          <wp:positionH relativeFrom="margin">
            <wp:align>left</wp:align>
          </wp:positionH>
          <wp:positionV relativeFrom="paragraph">
            <wp:posOffset>-140970</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14:paraId="4B3A4C74" w14:textId="77777777" w:rsidR="00F350EA" w:rsidRDefault="00F350EA" w:rsidP="0046093D">
    <w:pPr>
      <w:pStyle w:val="Header"/>
      <w:tabs>
        <w:tab w:val="clear" w:pos="9026"/>
        <w:tab w:val="right" w:pos="8789"/>
      </w:tabs>
      <w:ind w:left="-426" w:right="-188"/>
      <w:jc w:val="both"/>
      <w:rPr>
        <w:rFonts w:ascii="Arial" w:hAnsi="Arial" w:cs="Arial"/>
        <w:sz w:val="24"/>
        <w:szCs w:val="24"/>
      </w:rPr>
    </w:pPr>
  </w:p>
  <w:p w14:paraId="0889398D" w14:textId="1A5149D8" w:rsidR="0046093D" w:rsidRPr="00F350EA" w:rsidRDefault="0046093D" w:rsidP="00EC290D">
    <w:pPr>
      <w:pStyle w:val="Header"/>
      <w:tabs>
        <w:tab w:val="clear" w:pos="9026"/>
        <w:tab w:val="right" w:pos="8789"/>
      </w:tabs>
      <w:ind w:left="-426" w:right="-188"/>
      <w:jc w:val="center"/>
      <w:rPr>
        <w:rFonts w:ascii="Arial" w:hAnsi="Arial" w:cs="Arial"/>
        <w:sz w:val="24"/>
        <w:szCs w:val="24"/>
      </w:rPr>
    </w:pPr>
    <w:bookmarkStart w:id="0" w:name="_GoBack"/>
    <w:r w:rsidRPr="00F350EA">
      <w:rPr>
        <w:rFonts w:ascii="Arial" w:hAnsi="Arial" w:cs="Arial"/>
        <w:sz w:val="24"/>
        <w:szCs w:val="24"/>
      </w:rPr>
      <w:t>BioEscalator Laboratory Standard Operation Procedure</w:t>
    </w:r>
    <w:r w:rsidR="00BB64F0">
      <w:rPr>
        <w:rFonts w:ascii="Arial" w:hAnsi="Arial" w:cs="Arial"/>
        <w:sz w:val="24"/>
        <w:szCs w:val="24"/>
      </w:rPr>
      <w:t xml:space="preserve"> 0005</w:t>
    </w:r>
    <w:r w:rsidRPr="00F350EA">
      <w:rPr>
        <w:rFonts w:ascii="Arial" w:hAnsi="Arial" w:cs="Arial"/>
        <w:sz w:val="24"/>
        <w:szCs w:val="24"/>
      </w:rPr>
      <w:t xml:space="preserve">: Eppendorf CryoCube -80˚C </w:t>
    </w:r>
    <w:r w:rsidR="00F350EA">
      <w:rPr>
        <w:rFonts w:ascii="Arial" w:hAnsi="Arial" w:cs="Arial"/>
        <w:sz w:val="24"/>
        <w:szCs w:val="24"/>
      </w:rPr>
      <w:t xml:space="preserve">                                                                                                         </w:t>
    </w:r>
    <w:r w:rsidR="00F350EA" w:rsidRPr="00F350EA">
      <w:rPr>
        <w:rFonts w:ascii="Arial" w:hAnsi="Arial" w:cs="Arial"/>
        <w:color w:val="FFFFFF" w:themeColor="background1"/>
        <w:sz w:val="24"/>
        <w:szCs w:val="24"/>
      </w:rPr>
      <w:t>ddis</w:t>
    </w:r>
    <w:r w:rsidRPr="00F350EA">
      <w:rPr>
        <w:rFonts w:ascii="Arial" w:hAnsi="Arial" w:cs="Arial"/>
        <w:sz w:val="24"/>
        <w:szCs w:val="24"/>
      </w:rPr>
      <w:t>Freezers</w:t>
    </w:r>
  </w:p>
  <w:bookmarkEnd w:id="0"/>
  <w:p w14:paraId="0D380AA2" w14:textId="77777777" w:rsidR="0046093D" w:rsidRDefault="0046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E2D2" w14:textId="77777777" w:rsidR="00BB64F0" w:rsidRDefault="00BB6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5F03"/>
    <w:multiLevelType w:val="hybridMultilevel"/>
    <w:tmpl w:val="7F625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A5A8E"/>
    <w:multiLevelType w:val="hybridMultilevel"/>
    <w:tmpl w:val="90B64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31E2E"/>
    <w:multiLevelType w:val="hybridMultilevel"/>
    <w:tmpl w:val="189A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0319A"/>
    <w:multiLevelType w:val="hybridMultilevel"/>
    <w:tmpl w:val="4BE0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24052"/>
    <w:multiLevelType w:val="hybridMultilevel"/>
    <w:tmpl w:val="A40E4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2A"/>
    <w:rsid w:val="001049DE"/>
    <w:rsid w:val="00282FF9"/>
    <w:rsid w:val="00352D29"/>
    <w:rsid w:val="00356412"/>
    <w:rsid w:val="003F701A"/>
    <w:rsid w:val="00445A25"/>
    <w:rsid w:val="0046093D"/>
    <w:rsid w:val="0048345A"/>
    <w:rsid w:val="00484516"/>
    <w:rsid w:val="005C6B9F"/>
    <w:rsid w:val="006656A9"/>
    <w:rsid w:val="00681ABA"/>
    <w:rsid w:val="006F6EAA"/>
    <w:rsid w:val="00745CD6"/>
    <w:rsid w:val="0078069C"/>
    <w:rsid w:val="007D0469"/>
    <w:rsid w:val="007F14DD"/>
    <w:rsid w:val="0082259E"/>
    <w:rsid w:val="008622E6"/>
    <w:rsid w:val="00A44781"/>
    <w:rsid w:val="00AF362A"/>
    <w:rsid w:val="00BB64F0"/>
    <w:rsid w:val="00C60680"/>
    <w:rsid w:val="00D06999"/>
    <w:rsid w:val="00DC5CF3"/>
    <w:rsid w:val="00E80D42"/>
    <w:rsid w:val="00EC290D"/>
    <w:rsid w:val="00F350EA"/>
    <w:rsid w:val="00FC07AA"/>
    <w:rsid w:val="00FE2E04"/>
    <w:rsid w:val="2C07B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F86B04"/>
  <w15:chartTrackingRefBased/>
  <w15:docId w15:val="{588CF8BF-D8DD-4542-B563-9B41E7B7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D6"/>
  </w:style>
  <w:style w:type="paragraph" w:styleId="Footer">
    <w:name w:val="footer"/>
    <w:basedOn w:val="Normal"/>
    <w:link w:val="FooterChar"/>
    <w:uiPriority w:val="99"/>
    <w:unhideWhenUsed/>
    <w:rsid w:val="00745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D6"/>
  </w:style>
  <w:style w:type="paragraph" w:styleId="ListParagraph">
    <w:name w:val="List Paragraph"/>
    <w:basedOn w:val="Normal"/>
    <w:uiPriority w:val="34"/>
    <w:qFormat/>
    <w:rsid w:val="006656A9"/>
    <w:pPr>
      <w:ind w:left="720"/>
      <w:contextualSpacing/>
    </w:pPr>
  </w:style>
  <w:style w:type="table" w:styleId="TableGrid">
    <w:name w:val="Table Grid"/>
    <w:basedOn w:val="TableNormal"/>
    <w:uiPriority w:val="39"/>
    <w:rsid w:val="0046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21</cp:revision>
  <dcterms:created xsi:type="dcterms:W3CDTF">2018-09-17T14:46:00Z</dcterms:created>
  <dcterms:modified xsi:type="dcterms:W3CDTF">2022-08-17T15:42:00Z</dcterms:modified>
</cp:coreProperties>
</file>